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C86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300" w:beforeAutospacing="0" w:after="150" w:afterAutospacing="0" w:line="17" w:lineRule="atLeast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科创汇智·科技服务SHEN行动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废标公告</w:t>
      </w:r>
    </w:p>
    <w:p w14:paraId="74A0C6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一、项目基本信息</w:t>
      </w:r>
    </w:p>
    <w:p w14:paraId="1CBE85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科创汇智·科技服务SHEN行动</w:t>
      </w:r>
    </w:p>
    <w:p w14:paraId="39235A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3324-DH2531F1070</w:t>
      </w:r>
    </w:p>
    <w:p w14:paraId="6E1987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废标原因</w:t>
      </w:r>
    </w:p>
    <w:p w14:paraId="243F11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有效投标供应商不足法定数量。根据《中华人民共和国政府采购法》第三十六条及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文件的相关规定，本项目废标。</w:t>
      </w:r>
      <w:bookmarkStart w:id="0" w:name="_GoBack"/>
      <w:bookmarkEnd w:id="0"/>
    </w:p>
    <w:p w14:paraId="249291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、其他补充事宜</w:t>
      </w:r>
    </w:p>
    <w:p w14:paraId="08C2BE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本项目后续事宜，敬请各供应商留意网站信息。</w:t>
      </w:r>
    </w:p>
    <w:p w14:paraId="219E8F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4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、联系方式</w:t>
      </w:r>
    </w:p>
    <w:p w14:paraId="67DB5BB0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1.采购人信息</w:t>
      </w:r>
    </w:p>
    <w:p w14:paraId="2F4413C0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名　称：深圳市科技交流服务中心</w:t>
      </w:r>
    </w:p>
    <w:p w14:paraId="4ED2F581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地　址：深圳市上步中路1001号科技大厦10楼</w:t>
      </w:r>
    </w:p>
    <w:p w14:paraId="0ED044B7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联系方式：陈老师，0755-83671513</w:t>
      </w:r>
    </w:p>
    <w:p w14:paraId="2C0751D2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2.采购代理机构信息</w:t>
      </w:r>
    </w:p>
    <w:p w14:paraId="30793225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名　称：深圳市东海国际招标有限公司</w:t>
      </w:r>
    </w:p>
    <w:p w14:paraId="35D206DA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地　址：深圳市罗湖区太宁路2号百仕达大厦27B</w:t>
      </w:r>
    </w:p>
    <w:p w14:paraId="577F2E6F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联系方式：0755-86959378</w:t>
      </w:r>
    </w:p>
    <w:p w14:paraId="479DFF4F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3.项目联系方式</w:t>
      </w:r>
    </w:p>
    <w:p w14:paraId="591C6431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项目联系人：赵工/段工</w:t>
      </w:r>
    </w:p>
    <w:p w14:paraId="4FAEEFFA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电　话：0755-86959378或86959778转8003/8015</w:t>
      </w:r>
    </w:p>
    <w:p w14:paraId="647D48FD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  <w:t>4.监督电话：刘先生13823779877</w:t>
      </w:r>
    </w:p>
    <w:p w14:paraId="4925E0E0">
      <w:pPr>
        <w:widowControl/>
        <w:shd w:val="clear" w:color="auto" w:fill="FFFFFF"/>
        <w:spacing w:line="360" w:lineRule="atLeast"/>
        <w:ind w:firstLine="435"/>
        <w:jc w:val="left"/>
        <w:rPr>
          <w:rFonts w:hint="eastAsia"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</w:p>
    <w:p w14:paraId="29E4CBE5">
      <w:pPr>
        <w:widowControl/>
        <w:shd w:val="clear" w:color="auto" w:fill="FFFFFF"/>
        <w:spacing w:line="360" w:lineRule="atLeast"/>
        <w:ind w:firstLine="435"/>
        <w:jc w:val="left"/>
        <w:rPr>
          <w:rFonts w:ascii="Times New Roman" w:hAnsi="Times New Roman" w:eastAsia="宋体" w:cs="Times New Roman"/>
          <w:color w:val="000000"/>
          <w:sz w:val="22"/>
          <w:szCs w:val="22"/>
          <w:shd w:val="clear" w:color="auto" w:fill="FFFFFF"/>
        </w:rPr>
      </w:pPr>
    </w:p>
    <w:p w14:paraId="576DE83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5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</w:p>
    <w:p w14:paraId="6993058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5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深圳市东海国际招标有限公司</w:t>
      </w:r>
    </w:p>
    <w:p w14:paraId="1D9A21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5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年5月30日</w:t>
      </w:r>
    </w:p>
    <w:p w14:paraId="09FDE41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5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MzNjdjOGJhMjE1NjdiNjAyMDA4NmYyNzNhMTIifQ=="/>
  </w:docVars>
  <w:rsids>
    <w:rsidRoot w:val="45AD1791"/>
    <w:rsid w:val="00160858"/>
    <w:rsid w:val="090E5D90"/>
    <w:rsid w:val="0B3A7BE9"/>
    <w:rsid w:val="0CDA5082"/>
    <w:rsid w:val="0DA23F57"/>
    <w:rsid w:val="170677F2"/>
    <w:rsid w:val="1C48747A"/>
    <w:rsid w:val="1D517704"/>
    <w:rsid w:val="214900FA"/>
    <w:rsid w:val="2FAA0776"/>
    <w:rsid w:val="3112175F"/>
    <w:rsid w:val="32D55A28"/>
    <w:rsid w:val="39F6382A"/>
    <w:rsid w:val="45AD1791"/>
    <w:rsid w:val="4CFF2AE1"/>
    <w:rsid w:val="4FED19FC"/>
    <w:rsid w:val="56E44E7F"/>
    <w:rsid w:val="574F5BDB"/>
    <w:rsid w:val="58801DB1"/>
    <w:rsid w:val="5A2F1813"/>
    <w:rsid w:val="5CEA3178"/>
    <w:rsid w:val="5E9F6FA3"/>
    <w:rsid w:val="5F2807DC"/>
    <w:rsid w:val="5F327E2A"/>
    <w:rsid w:val="61DB452C"/>
    <w:rsid w:val="69AA702A"/>
    <w:rsid w:val="6AA3707E"/>
    <w:rsid w:val="6E6D39BC"/>
    <w:rsid w:val="6EF2710D"/>
    <w:rsid w:val="711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457</Characters>
  <Lines>0</Lines>
  <Paragraphs>0</Paragraphs>
  <TotalTime>4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2024-02-19T09:32:00Z</dcterms:created>
  <dc:creator>东海国际</dc:creator>
  <cp:lastModifiedBy>（:</cp:lastModifiedBy>
  <dcterms:modified xsi:type="dcterms:W3CDTF">2025-05-30T02:14:45Z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827B8CFF81694AC7A74974AD76D65899_13</vt:lpwstr>
  </property>
  <property fmtid="{D5CDD505-2E9C-101B-9397-08002B2CF9AE}" pid="4" name="KSOTemplateDocerSaveRecord">
    <vt:lpwstr>eyJoZGlkIjoiYjU2NGMzNjdjOGJhMjE1NjdiNjAyMDA4NmYyNzNhMTIiLCJ1c2VySWQiOiI0MTYyNjY4MzAifQ==</vt:lpwstr>
  </property>
</Properties>
</file>