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9A94E">
      <w:pPr>
        <w:widowControl w:val="0"/>
        <w:adjustRightInd w:val="0"/>
        <w:snapToGrid w:val="0"/>
        <w:spacing w:line="360" w:lineRule="auto"/>
        <w:jc w:val="center"/>
        <w:textAlignment w:val="baseline"/>
        <w:outlineLvl w:val="1"/>
        <w:rPr>
          <w:rFonts w:ascii="宋体" w:hAnsi="宋体" w:eastAsia="宋体" w:cs="宋体"/>
          <w:b/>
          <w:kern w:val="0"/>
          <w:sz w:val="22"/>
          <w:szCs w:val="20"/>
          <w:lang w:val="en-US" w:eastAsia="zh-CN" w:bidi="ar-SA"/>
        </w:rPr>
      </w:pPr>
      <w:r>
        <w:rPr>
          <w:rFonts w:hint="eastAsia" w:ascii="Calibri" w:hAnsi="Calibri" w:eastAsia="宋体" w:cs="Times New Roman"/>
          <w:b/>
          <w:kern w:val="0"/>
          <w:sz w:val="36"/>
          <w:szCs w:val="22"/>
          <w:lang w:val="en-US" w:eastAsia="zh-CN" w:bidi="ar-SA"/>
        </w:rPr>
        <w:t>2024年深圳海智宣传资料设计制作招标公告</w:t>
      </w:r>
    </w:p>
    <w:p w14:paraId="51D7F4FA">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深圳市东海国际招标有限公司（以下简称“采购代理机构”）受采购人委托，就</w:t>
      </w:r>
      <w:r>
        <w:rPr>
          <w:rFonts w:hint="eastAsia" w:ascii="Times New Roman" w:hAnsi="Times New Roman"/>
          <w:color w:val="000000"/>
          <w:sz w:val="22"/>
          <w:szCs w:val="22"/>
          <w:shd w:val="clear" w:color="auto" w:fill="FFFFFF"/>
        </w:rPr>
        <w:t>2024年深圳海智宣传资料设计制作</w:t>
      </w:r>
      <w:r>
        <w:rPr>
          <w:rFonts w:ascii="Times New Roman" w:hAnsi="Times New Roman"/>
          <w:color w:val="000000"/>
          <w:sz w:val="22"/>
          <w:szCs w:val="22"/>
          <w:shd w:val="clear" w:color="auto" w:fill="FFFFFF"/>
        </w:rPr>
        <w:t>进行公开招标，欢迎符合资格条件的投标人前来投标。</w:t>
      </w:r>
      <w:r>
        <w:rPr>
          <w:rFonts w:hint="eastAsia" w:ascii="Times New Roman" w:hAnsi="Times New Roman"/>
          <w:color w:val="000000"/>
          <w:sz w:val="22"/>
          <w:szCs w:val="22"/>
          <w:shd w:val="clear" w:color="auto" w:fill="FFFFFF"/>
        </w:rPr>
        <w:t>2024年深圳海智宣传资料设计制作</w:t>
      </w:r>
      <w:r>
        <w:rPr>
          <w:rFonts w:ascii="Times New Roman" w:hAnsi="Times New Roman"/>
          <w:color w:val="000000"/>
          <w:sz w:val="22"/>
          <w:szCs w:val="22"/>
          <w:shd w:val="clear" w:color="auto" w:fill="FFFFFF"/>
        </w:rPr>
        <w:t>的潜在投标人应在深圳市罗湖区太宁路2号百仕达大厦27B获取招标文件，并于2024年</w:t>
      </w:r>
      <w:r>
        <w:rPr>
          <w:rFonts w:hint="eastAsia" w:ascii="Times New Roman" w:hAnsi="Times New Roman"/>
          <w:color w:val="000000"/>
          <w:sz w:val="22"/>
          <w:szCs w:val="22"/>
          <w:shd w:val="clear" w:color="auto" w:fill="FFFFFF"/>
          <w:lang w:val="en-US" w:eastAsia="zh-CN"/>
        </w:rPr>
        <w:t>7</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9</w:t>
      </w:r>
      <w:r>
        <w:rPr>
          <w:rFonts w:ascii="Times New Roman" w:hAnsi="Times New Roman"/>
          <w:color w:val="000000"/>
          <w:sz w:val="22"/>
          <w:szCs w:val="22"/>
          <w:shd w:val="clear" w:color="auto" w:fill="FFFFFF"/>
        </w:rPr>
        <w:t>日</w:t>
      </w:r>
      <w:r>
        <w:rPr>
          <w:rFonts w:hint="eastAsia" w:ascii="Times New Roman" w:hAnsi="Times New Roman"/>
          <w:color w:val="000000"/>
          <w:sz w:val="22"/>
          <w:szCs w:val="22"/>
          <w:lang w:val="en-US" w:eastAsia="zh-CN"/>
        </w:rPr>
        <w:t>09</w:t>
      </w:r>
      <w:r>
        <w:rPr>
          <w:rFonts w:ascii="Times New Roman" w:hAnsi="Times New Roman"/>
          <w:color w:val="000000"/>
          <w:sz w:val="22"/>
          <w:szCs w:val="22"/>
        </w:rPr>
        <w:t>点30分</w:t>
      </w:r>
      <w:r>
        <w:rPr>
          <w:rFonts w:ascii="Times New Roman" w:hAnsi="Times New Roman"/>
          <w:color w:val="000000"/>
          <w:sz w:val="22"/>
          <w:szCs w:val="22"/>
          <w:shd w:val="clear" w:color="auto" w:fill="FFFFFF"/>
        </w:rPr>
        <w:t>（北京时间）前递交投标文件。</w:t>
      </w:r>
    </w:p>
    <w:p w14:paraId="4CA7B5B1">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一、项目基本情况</w:t>
      </w:r>
    </w:p>
    <w:p w14:paraId="6476BBF8">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1.项目编号：</w:t>
      </w:r>
      <w:r>
        <w:rPr>
          <w:rFonts w:hint="eastAsia" w:ascii="Times New Roman" w:hAnsi="Times New Roman"/>
          <w:color w:val="000000"/>
          <w:sz w:val="22"/>
          <w:szCs w:val="22"/>
        </w:rPr>
        <w:t>3324-DH2431F1110</w:t>
      </w:r>
    </w:p>
    <w:p w14:paraId="3D893652">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2.项目名称：</w:t>
      </w:r>
      <w:r>
        <w:rPr>
          <w:rFonts w:hint="eastAsia" w:ascii="Times New Roman" w:hAnsi="Times New Roman"/>
          <w:color w:val="000000"/>
          <w:sz w:val="22"/>
          <w:szCs w:val="22"/>
          <w:shd w:val="clear" w:color="auto" w:fill="FFFFFF"/>
        </w:rPr>
        <w:t>2024年深圳海智宣传资料设计制作</w:t>
      </w:r>
    </w:p>
    <w:p w14:paraId="57D0039D">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3.预算金额：人民币</w:t>
      </w:r>
      <w:r>
        <w:rPr>
          <w:rFonts w:hint="eastAsia" w:ascii="Times New Roman" w:hAnsi="Times New Roman"/>
          <w:color w:val="000000"/>
          <w:sz w:val="22"/>
          <w:szCs w:val="22"/>
        </w:rPr>
        <w:t>60,000.00</w:t>
      </w:r>
      <w:r>
        <w:rPr>
          <w:rFonts w:ascii="Times New Roman" w:hAnsi="Times New Roman"/>
          <w:color w:val="000000"/>
          <w:sz w:val="22"/>
          <w:szCs w:val="22"/>
          <w:shd w:val="clear" w:color="auto" w:fill="FFFFFF"/>
        </w:rPr>
        <w:t>元</w:t>
      </w:r>
    </w:p>
    <w:p w14:paraId="33EB31CA">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4.最高限价：人民币</w:t>
      </w:r>
      <w:r>
        <w:rPr>
          <w:rFonts w:hint="eastAsia" w:ascii="Times New Roman" w:hAnsi="Times New Roman"/>
          <w:color w:val="000000"/>
          <w:sz w:val="22"/>
          <w:szCs w:val="22"/>
        </w:rPr>
        <w:t>60,000.00</w:t>
      </w:r>
      <w:r>
        <w:rPr>
          <w:rFonts w:ascii="Times New Roman" w:hAnsi="Times New Roman"/>
          <w:color w:val="000000"/>
          <w:sz w:val="22"/>
          <w:szCs w:val="22"/>
          <w:shd w:val="clear" w:color="auto" w:fill="FFFFFF"/>
        </w:rPr>
        <w:t>元</w:t>
      </w:r>
    </w:p>
    <w:p w14:paraId="6022CDD4">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5.采购需求：详见招标文件。</w:t>
      </w:r>
    </w:p>
    <w:p w14:paraId="51E85323">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6.合同履行期限：详见招标文件。</w:t>
      </w:r>
    </w:p>
    <w:p w14:paraId="1F35D2C2">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7.本项目不接受联合体投标。</w:t>
      </w:r>
    </w:p>
    <w:p w14:paraId="285A29B7">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二、申请人的资格要求</w:t>
      </w:r>
    </w:p>
    <w:p w14:paraId="21CA8E72">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1430B9E5">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2.落实政府采购政策需满足的资格要求：无；</w:t>
      </w:r>
    </w:p>
    <w:p w14:paraId="63483E01">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3.本项目的特定资格要求：</w:t>
      </w:r>
    </w:p>
    <w:p w14:paraId="5D3A66D6">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（1）参与本项目投标前三年内，在经营活动中没有重大违法记录（须按本项目投标文件格式要求提供《政府采购投标及履约承诺函》加盖投标人公章）；</w:t>
      </w:r>
    </w:p>
    <w:p w14:paraId="4352C19C">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2B2C758C">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6657EC8E">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D51414A">
      <w:pPr>
        <w:widowControl/>
        <w:shd w:val="clear" w:color="auto" w:fill="FFFFFF"/>
        <w:spacing w:line="360" w:lineRule="atLeast"/>
        <w:ind w:firstLine="440" w:firstLineChars="200"/>
        <w:jc w:val="left"/>
        <w:rPr>
          <w:rFonts w:ascii="Times New Roman" w:hAnsi="Times New Roman"/>
          <w:sz w:val="22"/>
          <w:szCs w:val="22"/>
          <w:shd w:val="clear" w:color="auto" w:fill="FFFFFF"/>
        </w:rPr>
      </w:pPr>
      <w:r>
        <w:rPr>
          <w:rFonts w:ascii="Times New Roman" w:hAnsi="Times New Roman"/>
          <w:color w:val="000000"/>
          <w:sz w:val="22"/>
          <w:szCs w:val="22"/>
          <w:shd w:val="clear" w:color="auto" w:fill="FFFFFF"/>
        </w:rPr>
        <w:t>（5）</w:t>
      </w:r>
      <w:r>
        <w:rPr>
          <w:rFonts w:hint="eastAsia" w:ascii="Times New Roman" w:hAnsi="Times New Roman"/>
          <w:sz w:val="22"/>
          <w:szCs w:val="22"/>
          <w:shd w:val="clear" w:color="auto" w:fill="FFFFFF"/>
        </w:rPr>
        <w:t>参与本项目不存在《深圳市财政局政府采购供应商信用信息管理办法》列明的严重违法失信行为（须按本项目投标文件格式要求提供《政府采购投标及履约承诺函》加盖投标人公章）；</w:t>
      </w:r>
    </w:p>
    <w:p w14:paraId="14F7B879">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6）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4D32E40A">
      <w:pPr>
        <w:widowControl/>
        <w:shd w:val="clear" w:color="auto" w:fill="FFFFFF"/>
        <w:spacing w:line="360" w:lineRule="atLeast"/>
        <w:ind w:firstLine="442" w:firstLineChars="200"/>
        <w:jc w:val="left"/>
        <w:rPr>
          <w:rFonts w:ascii="Times New Roman" w:hAnsi="Times New Roman" w:eastAsia="微软雅黑"/>
          <w:color w:val="000000"/>
          <w:szCs w:val="21"/>
        </w:rPr>
      </w:pPr>
      <w:r>
        <w:rPr>
          <w:rFonts w:ascii="Times New Roman" w:hAnsi="Times New Roman"/>
          <w:b/>
          <w:bCs/>
          <w:color w:val="000000"/>
          <w:sz w:val="22"/>
          <w:szCs w:val="22"/>
          <w:shd w:val="clear" w:color="auto" w:fill="FFFFFF"/>
        </w:rPr>
        <w:t>（</w:t>
      </w:r>
      <w:r>
        <w:rPr>
          <w:rFonts w:hint="eastAsia" w:ascii="Times New Roman" w:hAnsi="Times New Roman"/>
          <w:b/>
          <w:bCs/>
          <w:color w:val="000000"/>
          <w:sz w:val="22"/>
          <w:szCs w:val="22"/>
          <w:shd w:val="clear" w:color="auto" w:fill="FFFFFF"/>
        </w:rPr>
        <w:t>7</w:t>
      </w:r>
      <w:r>
        <w:rPr>
          <w:rFonts w:ascii="Times New Roman" w:hAnsi="Times New Roman"/>
          <w:b/>
          <w:bCs/>
          <w:color w:val="000000"/>
          <w:sz w:val="22"/>
          <w:szCs w:val="22"/>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0D052B1C">
      <w:pPr>
        <w:widowControl/>
        <w:shd w:val="clear" w:color="auto" w:fill="FFFFFF"/>
        <w:spacing w:line="360" w:lineRule="atLeast"/>
        <w:ind w:firstLine="440" w:firstLineChars="200"/>
        <w:jc w:val="left"/>
        <w:rPr>
          <w:rFonts w:ascii="Times New Roman" w:hAnsi="Times New Roman"/>
          <w:color w:val="000000"/>
          <w:szCs w:val="21"/>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8</w:t>
      </w:r>
      <w:r>
        <w:rPr>
          <w:rFonts w:ascii="Times New Roman" w:hAnsi="Times New Roman"/>
          <w:color w:val="000000"/>
          <w:sz w:val="22"/>
          <w:szCs w:val="22"/>
          <w:shd w:val="clear" w:color="auto" w:fill="FFFFFF"/>
        </w:rPr>
        <w:t>）本项目不接受联合体投标，不允许分包或转包。</w:t>
      </w:r>
    </w:p>
    <w:p w14:paraId="2856C1D5">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三、获取招标文件</w:t>
      </w:r>
    </w:p>
    <w:p w14:paraId="62C01E26">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1.时间：2024年</w:t>
      </w:r>
      <w:r>
        <w:rPr>
          <w:rFonts w:hint="eastAsia" w:ascii="Times New Roman" w:hAnsi="Times New Roman"/>
          <w:color w:val="000000"/>
          <w:sz w:val="22"/>
          <w:szCs w:val="22"/>
          <w:shd w:val="clear" w:color="auto" w:fill="FFFFFF"/>
          <w:lang w:val="en-US" w:eastAsia="zh-CN"/>
        </w:rPr>
        <w:t>6</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28</w:t>
      </w:r>
      <w:r>
        <w:rPr>
          <w:rFonts w:ascii="Times New Roman" w:hAnsi="Times New Roman"/>
          <w:color w:val="000000"/>
          <w:sz w:val="22"/>
          <w:szCs w:val="22"/>
          <w:shd w:val="clear" w:color="auto" w:fill="FFFFFF"/>
        </w:rPr>
        <w:t>日至2024年</w:t>
      </w:r>
      <w:r>
        <w:rPr>
          <w:rFonts w:hint="eastAsia" w:ascii="Times New Roman" w:hAnsi="Times New Roman"/>
          <w:color w:val="000000"/>
          <w:sz w:val="22"/>
          <w:szCs w:val="22"/>
          <w:shd w:val="clear" w:color="auto" w:fill="FFFFFF"/>
          <w:lang w:val="en-US" w:eastAsia="zh-CN"/>
        </w:rPr>
        <w:t>7</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5</w:t>
      </w:r>
      <w:r>
        <w:rPr>
          <w:rFonts w:ascii="Times New Roman" w:hAnsi="Times New Roman"/>
          <w:color w:val="000000"/>
          <w:sz w:val="22"/>
          <w:szCs w:val="22"/>
          <w:shd w:val="clear" w:color="auto" w:fill="FFFFFF"/>
        </w:rPr>
        <w:t>日，每天上午09:00至12:00，下午14：30至17:30（北京时间，法定节假日除外）</w:t>
      </w:r>
    </w:p>
    <w:p w14:paraId="33CC4518">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w:t>
      </w:r>
    </w:p>
    <w:p w14:paraId="28720483">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3.方式：现场投标报名或网上投标报名（报名资料均需加盖单位公章）</w:t>
      </w:r>
    </w:p>
    <w:p w14:paraId="007CE5A6">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3470DCDD">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6BC3B740">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（3）供应商可到采购代理机构网站（www.szdhit.com）下载中心免费下载</w:t>
      </w:r>
      <w:bookmarkStart w:id="0" w:name="OLE_LINK26"/>
      <w:bookmarkEnd w:id="0"/>
      <w:r>
        <w:rPr>
          <w:rFonts w:ascii="Times New Roman" w:hAnsi="Times New Roman"/>
          <w:color w:val="000000"/>
          <w:sz w:val="22"/>
          <w:szCs w:val="22"/>
          <w:shd w:val="clear" w:color="auto" w:fill="FFFFFF"/>
        </w:rPr>
        <w:t>《洽购文件登记表》及《法定代表人证明书及授权委托书》。</w:t>
      </w:r>
    </w:p>
    <w:p w14:paraId="154B924D">
      <w:pPr>
        <w:widowControl/>
        <w:shd w:val="clear" w:color="auto" w:fill="FFFFFF"/>
        <w:spacing w:line="360" w:lineRule="atLeast"/>
        <w:ind w:firstLine="442" w:firstLineChars="200"/>
        <w:jc w:val="left"/>
        <w:rPr>
          <w:rFonts w:ascii="Times New Roman" w:hAnsi="Times New Roman" w:eastAsia="微软雅黑"/>
          <w:b/>
          <w:bCs/>
          <w:color w:val="000000"/>
          <w:szCs w:val="21"/>
        </w:rPr>
      </w:pPr>
      <w:r>
        <w:rPr>
          <w:rFonts w:ascii="Times New Roman" w:hAnsi="Times New Roman"/>
          <w:b/>
          <w:bCs/>
          <w:color w:val="000000"/>
          <w:sz w:val="22"/>
          <w:szCs w:val="22"/>
          <w:shd w:val="clear" w:color="auto" w:fill="FFFFFF"/>
        </w:rPr>
        <w:t>（4）标书发售联系人及联系方式：葛小姐，0755-86959378转8001</w:t>
      </w:r>
    </w:p>
    <w:p w14:paraId="19BE67E0">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4.售价：500.00元（售后不退）</w:t>
      </w:r>
    </w:p>
    <w:p w14:paraId="3BCE504F">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开户行名称及账号</w:t>
      </w:r>
    </w:p>
    <w:p w14:paraId="2A21BEF0">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开户行：中国农业银行股份有限公司深圳东湖支行</w:t>
      </w:r>
    </w:p>
    <w:p w14:paraId="60355FBC">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账户名称：深圳市东海国际招标有限公司</w:t>
      </w:r>
    </w:p>
    <w:p w14:paraId="44F5533E">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账号：4100 1800 0400 2656 1</w:t>
      </w:r>
    </w:p>
    <w:p w14:paraId="5CF41AF6">
      <w:pPr>
        <w:widowControl/>
        <w:shd w:val="clear" w:color="auto" w:fill="FFFFFF"/>
        <w:spacing w:line="360" w:lineRule="atLeast"/>
        <w:ind w:firstLine="660" w:firstLineChars="300"/>
        <w:jc w:val="left"/>
        <w:rPr>
          <w:rFonts w:ascii="Times New Roman" w:hAnsi="Times New Roman"/>
          <w:color w:val="000000"/>
          <w:sz w:val="24"/>
        </w:rPr>
      </w:pPr>
      <w:r>
        <w:rPr>
          <w:rFonts w:ascii="Times New Roman" w:hAnsi="Times New Roman"/>
          <w:color w:val="000000"/>
          <w:sz w:val="22"/>
          <w:szCs w:val="22"/>
          <w:shd w:val="clear" w:color="auto" w:fill="FFFFFF"/>
        </w:rPr>
        <w:t>付款时请备注公司名称+付款原因（购买采购文件或中标服务费付款）</w:t>
      </w:r>
    </w:p>
    <w:p w14:paraId="70A73F04">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四、提交投标文件截止时间、开标时间和地点</w:t>
      </w:r>
    </w:p>
    <w:p w14:paraId="20B6438B">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1.时间：2024年</w:t>
      </w:r>
      <w:r>
        <w:rPr>
          <w:rFonts w:hint="eastAsia" w:ascii="Times New Roman" w:hAnsi="Times New Roman"/>
          <w:color w:val="000000"/>
          <w:sz w:val="22"/>
          <w:szCs w:val="22"/>
          <w:shd w:val="clear" w:color="auto" w:fill="FFFFFF"/>
          <w:lang w:val="en-US" w:eastAsia="zh-CN"/>
        </w:rPr>
        <w:t>7</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9</w:t>
      </w:r>
      <w:r>
        <w:rPr>
          <w:rFonts w:ascii="Times New Roman" w:hAnsi="Times New Roman"/>
          <w:color w:val="000000"/>
          <w:sz w:val="22"/>
          <w:szCs w:val="22"/>
          <w:shd w:val="clear" w:color="auto" w:fill="FFFFFF"/>
        </w:rPr>
        <w:t>日</w:t>
      </w:r>
      <w:r>
        <w:rPr>
          <w:rFonts w:hint="eastAsia" w:ascii="Times New Roman" w:hAnsi="Times New Roman"/>
          <w:color w:val="000000"/>
          <w:sz w:val="22"/>
          <w:szCs w:val="22"/>
          <w:shd w:val="clear" w:color="auto" w:fill="FFFFFF"/>
          <w:lang w:val="en-US" w:eastAsia="zh-CN"/>
        </w:rPr>
        <w:t>09</w:t>
      </w:r>
      <w:r>
        <w:rPr>
          <w:rFonts w:ascii="Times New Roman" w:hAnsi="Times New Roman"/>
          <w:color w:val="000000"/>
          <w:sz w:val="22"/>
          <w:szCs w:val="22"/>
          <w:shd w:val="clear" w:color="auto" w:fill="FFFFFF"/>
        </w:rPr>
        <w:t>点30分（北京时间）</w:t>
      </w:r>
    </w:p>
    <w:p w14:paraId="31052877">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2.地点：深圳市罗湖区太宁路2号百仕达大厦27B深圳市东海国际招标有限公司</w:t>
      </w:r>
      <w:r>
        <w:rPr>
          <w:rFonts w:hint="eastAsia" w:ascii="Times New Roman" w:hAnsi="Times New Roman"/>
          <w:color w:val="000000"/>
          <w:sz w:val="22"/>
          <w:szCs w:val="22"/>
          <w:shd w:val="clear" w:color="auto" w:fill="FFFFFF"/>
          <w:lang w:val="en-US" w:eastAsia="zh-CN"/>
        </w:rPr>
        <w:t>1</w:t>
      </w:r>
      <w:r>
        <w:rPr>
          <w:rFonts w:ascii="Times New Roman" w:hAnsi="Times New Roman"/>
          <w:color w:val="000000"/>
          <w:sz w:val="22"/>
          <w:szCs w:val="22"/>
          <w:shd w:val="clear" w:color="auto" w:fill="FFFFFF"/>
        </w:rPr>
        <w:t>号开标室</w:t>
      </w:r>
    </w:p>
    <w:p w14:paraId="57525C97">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五、公告期限</w:t>
      </w:r>
    </w:p>
    <w:p w14:paraId="0A1642BF">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自本公告发布之日起5个工作日。</w:t>
      </w:r>
    </w:p>
    <w:p w14:paraId="01998250">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六、其他补充事宜</w:t>
      </w:r>
    </w:p>
    <w:p w14:paraId="3ADD9049">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1.公示网站</w:t>
      </w:r>
    </w:p>
    <w:p w14:paraId="47B0086D">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深圳公共资源交易网：</w:t>
      </w:r>
      <w:r>
        <w:rPr>
          <w:rFonts w:ascii="Times New Roman" w:hAnsi="Times New Roman"/>
          <w:color w:val="000000"/>
          <w:sz w:val="22"/>
          <w:szCs w:val="22"/>
          <w:u w:val="none"/>
          <w:shd w:val="clear" w:color="auto" w:fill="FFFFFF"/>
        </w:rPr>
        <w:t>www.szggzy.com</w:t>
      </w:r>
    </w:p>
    <w:p w14:paraId="796959C5">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hint="eastAsia" w:ascii="Times New Roman" w:hAnsi="Times New Roman"/>
          <w:color w:val="000000"/>
          <w:sz w:val="22"/>
          <w:szCs w:val="22"/>
          <w:shd w:val="clear" w:color="auto" w:fill="FFFFFF"/>
        </w:rPr>
        <w:t>深圳市科技交流服务中心网：</w:t>
      </w:r>
      <w:r>
        <w:rPr>
          <w:rFonts w:hint="default" w:ascii="Times New Roman" w:hAnsi="Times New Roman"/>
          <w:color w:val="000000"/>
          <w:sz w:val="22"/>
          <w:szCs w:val="22"/>
          <w:shd w:val="clear" w:color="auto" w:fill="FFFFFF"/>
        </w:rPr>
        <w:t>www.szstdec.org</w:t>
      </w:r>
    </w:p>
    <w:p w14:paraId="244696C3">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深圳市东海国际招标有限公司官网：www.szdhit.com</w:t>
      </w:r>
    </w:p>
    <w:p w14:paraId="790CD74A">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2.其他事项：</w:t>
      </w:r>
    </w:p>
    <w:p w14:paraId="1320DB8E">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02BF3389">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邮寄地址：深圳市罗湖区太宁路2号百仕达大厦27B深圳市东海国际招标有限公司，收件人：葛小姐，联系电话：0755-86959378转8001。</w:t>
      </w:r>
    </w:p>
    <w:p w14:paraId="3A44D890">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七、对本次招标提出询问，请按以下方式联系。</w:t>
      </w:r>
    </w:p>
    <w:p w14:paraId="31EC3F37">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1.采购人信息</w:t>
      </w:r>
    </w:p>
    <w:p w14:paraId="28AE63BF">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w:t>
      </w:r>
      <w:r>
        <w:rPr>
          <w:rFonts w:hint="eastAsia" w:ascii="Times New Roman" w:hAnsi="Times New Roman"/>
          <w:color w:val="000000"/>
          <w:sz w:val="22"/>
          <w:szCs w:val="22"/>
          <w:shd w:val="clear" w:color="auto" w:fill="FFFFFF"/>
        </w:rPr>
        <w:t>深圳市科技交流服务中心</w:t>
      </w:r>
    </w:p>
    <w:p w14:paraId="7431D0BF">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w:t>
      </w:r>
      <w:r>
        <w:rPr>
          <w:rFonts w:hint="eastAsia" w:ascii="Times New Roman" w:hAnsi="Times New Roman"/>
          <w:color w:val="000000"/>
          <w:sz w:val="22"/>
          <w:szCs w:val="22"/>
          <w:shd w:val="clear" w:color="auto" w:fill="FFFFFF"/>
        </w:rPr>
        <w:t>深圳市上步中路1001号科技大厦10楼1013</w:t>
      </w:r>
    </w:p>
    <w:p w14:paraId="577F310A">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w:t>
      </w:r>
      <w:r>
        <w:rPr>
          <w:rFonts w:hint="eastAsia" w:ascii="Times New Roman" w:hAnsi="Times New Roman"/>
          <w:color w:val="000000"/>
          <w:sz w:val="22"/>
          <w:szCs w:val="22"/>
          <w:shd w:val="clear" w:color="auto" w:fill="FFFFFF"/>
        </w:rPr>
        <w:t>陈老师</w:t>
      </w:r>
      <w:r>
        <w:rPr>
          <w:rFonts w:ascii="Times New Roman" w:hAnsi="Times New Roman"/>
          <w:color w:val="000000"/>
          <w:sz w:val="22"/>
          <w:szCs w:val="22"/>
          <w:shd w:val="clear" w:color="auto" w:fill="FFFFFF"/>
        </w:rPr>
        <w:t>，0755-83671513</w:t>
      </w:r>
    </w:p>
    <w:p w14:paraId="5D0951D8">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2.采购代理机构信息</w:t>
      </w:r>
    </w:p>
    <w:p w14:paraId="2BCDD035">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称：深圳市东海国际招标有限公司</w:t>
      </w:r>
    </w:p>
    <w:p w14:paraId="77C8D869">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址：深圳市罗湖区太宁路2号百仕达大厦27B</w:t>
      </w:r>
    </w:p>
    <w:p w14:paraId="7409A49F">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联系方式：0755-86959378</w:t>
      </w:r>
    </w:p>
    <w:p w14:paraId="13F1194E">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3.项目联系方式</w:t>
      </w:r>
    </w:p>
    <w:p w14:paraId="4AA9EBED">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项目联系人：赵先生/钟小姐</w:t>
      </w:r>
    </w:p>
    <w:p w14:paraId="1AD8239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电　话：0755-86959378或86959778转8003/8010</w:t>
      </w:r>
    </w:p>
    <w:p w14:paraId="4063FFC1">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4.监督电话：邹先生，13510343601</w:t>
      </w:r>
    </w:p>
    <w:p w14:paraId="77D9428B">
      <w:pPr>
        <w:widowControl/>
        <w:shd w:val="clear" w:color="auto" w:fill="FFFFFF"/>
        <w:spacing w:line="360" w:lineRule="atLeast"/>
        <w:ind w:firstLine="435"/>
        <w:jc w:val="left"/>
        <w:rPr>
          <w:rFonts w:ascii="Times New Roman" w:hAnsi="Times New Roman"/>
          <w:color w:val="000000"/>
          <w:sz w:val="22"/>
          <w:szCs w:val="22"/>
          <w:shd w:val="clear" w:color="auto" w:fill="FFFFFF"/>
        </w:rPr>
      </w:pPr>
      <w:bookmarkStart w:id="1" w:name="_GoBack"/>
      <w:bookmarkEnd w:id="1"/>
    </w:p>
    <w:p w14:paraId="428C1995">
      <w:pPr>
        <w:ind w:left="-3780" w:leftChars="-1800"/>
        <w:jc w:val="right"/>
        <w:rPr>
          <w:rFonts w:ascii="Times New Roman" w:hAnsi="Times New Roman"/>
          <w:color w:val="000000"/>
          <w:kern w:val="0"/>
          <w:sz w:val="22"/>
          <w:szCs w:val="22"/>
          <w:shd w:val="clear" w:color="auto" w:fill="FFFFFF"/>
          <w:lang w:bidi="ar"/>
        </w:rPr>
      </w:pPr>
      <w:r>
        <w:rPr>
          <w:rFonts w:ascii="Times New Roman" w:hAnsi="Times New Roman"/>
          <w:color w:val="000000"/>
          <w:kern w:val="0"/>
          <w:sz w:val="22"/>
          <w:szCs w:val="22"/>
          <w:shd w:val="clear" w:color="auto" w:fill="FFFFFF"/>
          <w:lang w:bidi="ar"/>
        </w:rPr>
        <w:t>深圳市东海国际招标有限公司</w:t>
      </w:r>
    </w:p>
    <w:p w14:paraId="342FF56A">
      <w:pPr>
        <w:ind w:left="-3780" w:leftChars="-1800"/>
        <w:jc w:val="right"/>
      </w:pPr>
      <w:r>
        <w:rPr>
          <w:rFonts w:ascii="Times New Roman" w:hAnsi="Times New Roman"/>
          <w:color w:val="000000"/>
          <w:kern w:val="0"/>
          <w:sz w:val="22"/>
          <w:szCs w:val="22"/>
          <w:shd w:val="clear" w:color="auto" w:fill="FFFFFF"/>
          <w:lang w:bidi="ar"/>
        </w:rPr>
        <w:t>2024年</w:t>
      </w:r>
      <w:r>
        <w:rPr>
          <w:rFonts w:hint="eastAsia" w:ascii="Times New Roman" w:hAnsi="Times New Roman"/>
          <w:color w:val="000000"/>
          <w:kern w:val="0"/>
          <w:sz w:val="22"/>
          <w:szCs w:val="22"/>
          <w:shd w:val="clear" w:color="auto" w:fill="FFFFFF"/>
          <w:lang w:val="en-US" w:eastAsia="zh-CN" w:bidi="ar"/>
        </w:rPr>
        <w:t>6</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28</w:t>
      </w:r>
      <w:r>
        <w:rPr>
          <w:rFonts w:ascii="Times New Roman" w:hAnsi="Times New Roman"/>
          <w:color w:val="000000"/>
          <w:sz w:val="22"/>
          <w:szCs w:val="22"/>
          <w:shd w:val="clear" w:color="auto" w:fill="FFFFFF"/>
        </w:rPr>
        <w:t>日</w:t>
      </w:r>
    </w:p>
    <w:p w14:paraId="1A6CA1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ZmQ0MGE0ODRjOTQyZThmZWE2NjkxY2VlNjY2MmYifQ=="/>
  </w:docVars>
  <w:rsids>
    <w:rsidRoot w:val="5F0C35D4"/>
    <w:rsid w:val="5F0C3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adjustRightInd w:val="0"/>
      <w:snapToGrid w:val="0"/>
      <w:spacing w:line="360" w:lineRule="auto"/>
      <w:jc w:val="center"/>
      <w:textAlignment w:val="baseline"/>
      <w:outlineLvl w:val="1"/>
    </w:pPr>
    <w:rPr>
      <w:b/>
      <w:kern w:val="0"/>
      <w:sz w:val="30"/>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2024-06-28T05:01:00Z</dcterms:created>
  <dc:creator>12123123</dc:creator>
  <cp:lastModifiedBy>12123123</cp:lastModifiedBy>
  <dcterms:modified xsi:type="dcterms:W3CDTF">2024-06-28T05:03:39Z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1B559E4BC3064EC190D3D6B0D4CBA156_11</vt:lpwstr>
  </property>
</Properties>
</file>