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40C3" w:rsidRDefault="00D540C3" w:rsidP="00D540C3">
      <w:pPr>
        <w:jc w:val="center"/>
        <w:rPr>
          <w:rFonts w:ascii="宋体" w:hAnsi="宋体" w:cs="宋体"/>
          <w:b/>
          <w:bCs/>
          <w:color w:val="000000"/>
          <w:sz w:val="32"/>
          <w:szCs w:val="32"/>
          <w:lang w:bidi="ar"/>
        </w:rPr>
      </w:pPr>
      <w:r>
        <w:rPr>
          <w:rFonts w:ascii="宋体" w:hAnsi="宋体" w:cs="宋体" w:hint="eastAsia"/>
          <w:b/>
          <w:bCs/>
          <w:color w:val="000000"/>
          <w:sz w:val="32"/>
          <w:szCs w:val="32"/>
          <w:lang w:bidi="ar"/>
        </w:rPr>
        <w:t>项目申报承诺函</w:t>
      </w:r>
    </w:p>
    <w:p w:rsidR="00D540C3" w:rsidRDefault="00D540C3" w:rsidP="00D540C3">
      <w:pPr>
        <w:rPr>
          <w:rFonts w:ascii="宋体" w:hAnsi="宋体" w:cs="宋体"/>
          <w:color w:val="000000"/>
          <w:szCs w:val="21"/>
          <w:lang w:bidi="ar"/>
        </w:rPr>
      </w:pPr>
    </w:p>
    <w:p w:rsidR="00D540C3" w:rsidRPr="0009613A" w:rsidRDefault="00D540C3" w:rsidP="00B42480">
      <w:pPr>
        <w:spacing w:line="400" w:lineRule="exact"/>
        <w:rPr>
          <w:rFonts w:ascii="宋体" w:hAnsi="宋体" w:cs="宋体"/>
          <w:color w:val="000000"/>
          <w:sz w:val="24"/>
          <w:lang w:bidi="ar"/>
        </w:rPr>
      </w:pPr>
      <w:r w:rsidRPr="0009613A">
        <w:rPr>
          <w:rFonts w:ascii="宋体" w:hAnsi="宋体" w:cs="宋体" w:hint="eastAsia"/>
          <w:color w:val="000000"/>
          <w:sz w:val="24"/>
          <w:lang w:bidi="ar"/>
        </w:rPr>
        <w:t>深圳市科技交流服务中心：</w:t>
      </w:r>
    </w:p>
    <w:p w:rsidR="00D540C3" w:rsidRPr="0009613A" w:rsidRDefault="00D540C3" w:rsidP="00B42480">
      <w:pPr>
        <w:pStyle w:val="a5"/>
        <w:widowControl/>
        <w:shd w:val="clear" w:color="auto" w:fill="FFFFFF"/>
        <w:spacing w:beforeAutospacing="0" w:afterAutospacing="0" w:line="400" w:lineRule="exact"/>
        <w:ind w:firstLine="432"/>
        <w:rPr>
          <w:rFonts w:ascii="宋体" w:hAnsi="宋体" w:cs="宋体"/>
          <w:color w:val="000000"/>
          <w:shd w:val="clear" w:color="auto" w:fill="FFFFFF"/>
        </w:rPr>
      </w:pPr>
      <w:r w:rsidRPr="0009613A">
        <w:rPr>
          <w:rFonts w:ascii="宋体" w:hAnsi="宋体" w:cs="宋体" w:hint="eastAsia"/>
          <w:color w:val="000000"/>
          <w:shd w:val="clear" w:color="auto" w:fill="FFFFFF"/>
        </w:rPr>
        <w:t>我单位承诺：在参与</w:t>
      </w:r>
      <w:r w:rsidRPr="0009613A">
        <w:rPr>
          <w:rFonts w:ascii="宋体" w:hAnsi="宋体" w:cs="宋体" w:hint="eastAsia"/>
          <w:color w:val="000000"/>
          <w:u w:val="single"/>
          <w:shd w:val="clear" w:color="auto" w:fill="FFFFFF"/>
        </w:rPr>
        <w:t>       </w:t>
      </w:r>
      <w:r w:rsidR="00B42480">
        <w:rPr>
          <w:rFonts w:ascii="宋体" w:hAnsi="宋体" w:cs="宋体" w:hint="eastAsia"/>
          <w:color w:val="000000"/>
          <w:u w:val="single"/>
          <w:shd w:val="clear" w:color="auto" w:fill="FFFFFF"/>
        </w:rPr>
        <w:t xml:space="preserve">                        </w:t>
      </w:r>
      <w:r w:rsidRPr="0009613A">
        <w:rPr>
          <w:rFonts w:ascii="宋体" w:hAnsi="宋体" w:cs="宋体" w:hint="eastAsia"/>
          <w:color w:val="000000"/>
          <w:shd w:val="clear" w:color="auto" w:fill="FFFFFF"/>
        </w:rPr>
        <w:t>项目中：</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1.对本申报项目所提供的货物或服务未侵犯知识产权。</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2.我单位已认真核实了申报文件的全部资料，所有资料均为真实资料。我单位对申报文件中全部申报资料的真实性负责，如被证实我单位的申报文件中存在虚假资料的，则视为我单位隐瞒真实情况、提供虚假资料，自动放弃申报资格。</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3.我单位参与该项目申报，严格遵守公开征集相关法律法规，申报做到诚实，</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造假，不围标、串标、陪标。我单位已清楚，如违反上述要求，我单位申报将作废。</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4.如果获选，做到守信，不偷工减料，</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非法转包、分包，依照本项目申报文件需求内容、签署的服务合同及本单位在申报中所作的一切承诺履约。项目验收达到全部指标合格，力争优良。</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5.我单位承诺本项目的报价不低于我</w:t>
      </w:r>
      <w:r w:rsidR="00877DF2">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的成本价，否则，我</w:t>
      </w:r>
      <w:r w:rsidR="00877DF2">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清楚将面临申报无效的风险；我</w:t>
      </w:r>
      <w:r w:rsidR="00877DF2"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承诺</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恶意低价谋取获选；我</w:t>
      </w:r>
      <w:r w:rsidR="00877DF2"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对本项目的报价负责，获选后将严格按照本项目申报文件要求、签署的合同及我</w:t>
      </w:r>
      <w:r w:rsidR="00877DF2"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在申报中所作的全部承诺履行。我</w:t>
      </w:r>
      <w:r w:rsidR="00877DF2" w:rsidRPr="0009613A">
        <w:rPr>
          <w:rFonts w:ascii="宋体" w:hAnsi="宋体" w:cs="宋体" w:hint="eastAsia"/>
          <w:color w:val="000000"/>
          <w:shd w:val="clear" w:color="auto" w:fill="FFFFFF"/>
        </w:rPr>
        <w:t>单位</w:t>
      </w:r>
      <w:r w:rsidRPr="0009613A">
        <w:rPr>
          <w:rFonts w:ascii="宋体" w:hAnsi="宋体" w:cs="宋体" w:hint="eastAsia"/>
          <w:color w:val="000000"/>
          <w:shd w:val="clear" w:color="auto" w:fill="FFFFFF"/>
        </w:rPr>
        <w:t>将按时保质保量完成。</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6.我单位参与本项目申报前三年内，在经营活动中没有重大违法记录。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7.我单位参与本项目公开征集时不存在被有关部门禁止参与政府部门及事业单位公开征集或采购活动且在有效期内的情况。</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宋体" w:hAnsi="宋体" w:cs="宋体"/>
          <w:color w:val="000000"/>
          <w:shd w:val="clear" w:color="auto" w:fill="FFFFFF"/>
        </w:rPr>
      </w:pPr>
      <w:r w:rsidRPr="0009613A">
        <w:rPr>
          <w:rFonts w:ascii="宋体" w:hAnsi="宋体" w:cs="宋体" w:hint="eastAsia"/>
          <w:color w:val="000000"/>
          <w:shd w:val="clear" w:color="auto" w:fill="FFFFFF"/>
        </w:rPr>
        <w:t>8.我单位未被列入失信被执行人、重大税收违法案件当事人名单、政府采购严重违法失信行为记录名单。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9.我单位参与本项目近三年内（申报人成立不足三年的可从成立之日起算），我单位、单位法定代表人均无行贿犯罪记录。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10.我单位不存在“单位负责人为同一人或者存在直接控股、管理关系的不同供应商，参加同一合同项下的政府采购活动”的情形。</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11.我单位具备《中华人民共和国政府采购法》第二十二条规定的供应商参加政府采购活动应当具备的条件：（一）具有独立承担民事责任的能力；（二）具有良好的商业信誉和健全的财务会计制度；（三）具有履行合同所必需的设备和专业技术能力；（四）有依法缴纳税收和社会保障资金的良好记录。</w:t>
      </w:r>
    </w:p>
    <w:p w:rsidR="00D540C3" w:rsidRPr="0009613A" w:rsidRDefault="00D540C3" w:rsidP="00B42480">
      <w:pPr>
        <w:pStyle w:val="a5"/>
        <w:widowControl/>
        <w:shd w:val="clear" w:color="auto" w:fill="FFFFFF"/>
        <w:spacing w:beforeAutospacing="0" w:afterAutospacing="0" w:line="400" w:lineRule="exact"/>
        <w:ind w:firstLineChars="200" w:firstLine="480"/>
        <w:rPr>
          <w:rFonts w:ascii="serif" w:eastAsia="serif" w:hAnsi="serif" w:cs="serif"/>
          <w:color w:val="000000"/>
        </w:rPr>
      </w:pPr>
      <w:r w:rsidRPr="0009613A">
        <w:rPr>
          <w:rFonts w:ascii="宋体" w:hAnsi="宋体" w:cs="宋体" w:hint="eastAsia"/>
          <w:color w:val="000000"/>
          <w:shd w:val="clear" w:color="auto" w:fill="FFFFFF"/>
        </w:rPr>
        <w:t>12.我单位承诺非联合体申报，</w:t>
      </w:r>
      <w:proofErr w:type="gramStart"/>
      <w:r w:rsidRPr="0009613A">
        <w:rPr>
          <w:rFonts w:ascii="宋体" w:hAnsi="宋体" w:cs="宋体" w:hint="eastAsia"/>
          <w:color w:val="000000"/>
          <w:shd w:val="clear" w:color="auto" w:fill="FFFFFF"/>
        </w:rPr>
        <w:t>不</w:t>
      </w:r>
      <w:proofErr w:type="gramEnd"/>
      <w:r w:rsidRPr="0009613A">
        <w:rPr>
          <w:rFonts w:ascii="宋体" w:hAnsi="宋体" w:cs="宋体" w:hint="eastAsia"/>
          <w:color w:val="000000"/>
          <w:shd w:val="clear" w:color="auto" w:fill="FFFFFF"/>
        </w:rPr>
        <w:t>分包、转包。</w:t>
      </w:r>
    </w:p>
    <w:p w:rsidR="00D540C3" w:rsidRPr="0009613A" w:rsidRDefault="00D540C3" w:rsidP="00B42480">
      <w:pPr>
        <w:pStyle w:val="a5"/>
        <w:widowControl/>
        <w:shd w:val="clear" w:color="auto" w:fill="FFFFFF"/>
        <w:spacing w:beforeAutospacing="0" w:afterAutospacing="0" w:line="400" w:lineRule="exact"/>
        <w:ind w:firstLine="432"/>
        <w:rPr>
          <w:rFonts w:ascii="宋体" w:hAnsi="宋体" w:cs="宋体"/>
          <w:color w:val="000000"/>
          <w:shd w:val="clear" w:color="auto" w:fill="FFFFFF"/>
        </w:rPr>
      </w:pPr>
      <w:r w:rsidRPr="0009613A">
        <w:rPr>
          <w:rFonts w:ascii="宋体" w:hAnsi="宋体" w:cs="宋体" w:hint="eastAsia"/>
          <w:color w:val="000000"/>
          <w:shd w:val="clear" w:color="auto" w:fill="FFFFFF"/>
        </w:rPr>
        <w:t>以上承诺，如有违反，愿依照国家相关法律处理，并承担由此给公开征集单位带来的损失。</w:t>
      </w:r>
    </w:p>
    <w:p w:rsidR="00D540C3" w:rsidRPr="0009613A" w:rsidRDefault="00D540C3" w:rsidP="00B42480">
      <w:pPr>
        <w:pStyle w:val="a5"/>
        <w:widowControl/>
        <w:shd w:val="clear" w:color="auto" w:fill="FFFFFF"/>
        <w:spacing w:beforeAutospacing="0" w:afterAutospacing="0" w:line="400" w:lineRule="exact"/>
        <w:rPr>
          <w:rFonts w:ascii="宋体" w:hAnsi="宋体" w:cs="宋体"/>
          <w:color w:val="000000"/>
          <w:shd w:val="clear" w:color="auto" w:fill="FFFFFF"/>
        </w:rPr>
      </w:pPr>
    </w:p>
    <w:p w:rsidR="00D540C3" w:rsidRPr="0009613A" w:rsidRDefault="00D540C3" w:rsidP="00B42480">
      <w:pPr>
        <w:pStyle w:val="a5"/>
        <w:widowControl/>
        <w:shd w:val="clear" w:color="auto" w:fill="FFFFFF"/>
        <w:spacing w:beforeAutospacing="0" w:afterAutospacing="0" w:line="400" w:lineRule="exact"/>
        <w:ind w:firstLineChars="100" w:firstLine="240"/>
        <w:rPr>
          <w:rFonts w:ascii="宋体" w:hAnsi="宋体" w:cs="宋体"/>
          <w:color w:val="000000"/>
          <w:shd w:val="clear" w:color="auto" w:fill="FFFFFF"/>
        </w:rPr>
      </w:pPr>
      <w:r w:rsidRPr="0009613A">
        <w:rPr>
          <w:rFonts w:ascii="宋体" w:hAnsi="宋体" w:cs="宋体" w:hint="eastAsia"/>
          <w:color w:val="000000"/>
          <w:shd w:val="clear" w:color="auto" w:fill="FFFFFF"/>
        </w:rPr>
        <w:t>单位名称：（</w:t>
      </w:r>
      <w:r>
        <w:rPr>
          <w:rFonts w:ascii="宋体" w:hAnsi="宋体" w:cs="宋体" w:hint="eastAsia"/>
          <w:color w:val="000000"/>
          <w:shd w:val="clear" w:color="auto" w:fill="FFFFFF"/>
        </w:rPr>
        <w:t>盖</w:t>
      </w:r>
      <w:r w:rsidRPr="0009613A">
        <w:rPr>
          <w:rFonts w:ascii="宋体" w:hAnsi="宋体" w:cs="宋体" w:hint="eastAsia"/>
          <w:color w:val="000000"/>
          <w:shd w:val="clear" w:color="auto" w:fill="FFFFFF"/>
        </w:rPr>
        <w:t>公章）</w:t>
      </w:r>
    </w:p>
    <w:p w:rsidR="009F065D" w:rsidRPr="00D540C3" w:rsidRDefault="00D540C3" w:rsidP="00B42480">
      <w:pPr>
        <w:pStyle w:val="a5"/>
        <w:widowControl/>
        <w:shd w:val="clear" w:color="auto" w:fill="FFFFFF"/>
        <w:spacing w:beforeAutospacing="0" w:afterAutospacing="0" w:line="400" w:lineRule="exact"/>
        <w:ind w:firstLineChars="100" w:firstLine="240"/>
        <w:rPr>
          <w:rFonts w:ascii="宋体" w:hAnsi="宋体" w:cs="宋体"/>
          <w:color w:val="000000"/>
          <w:shd w:val="clear" w:color="auto" w:fill="FFFFFF"/>
        </w:rPr>
      </w:pPr>
      <w:r w:rsidRPr="0009613A">
        <w:rPr>
          <w:rFonts w:ascii="宋体" w:hAnsi="宋体" w:cs="宋体" w:hint="eastAsia"/>
          <w:color w:val="000000"/>
          <w:shd w:val="clear" w:color="auto" w:fill="FFFFFF"/>
        </w:rPr>
        <w:t>日期：</w:t>
      </w:r>
    </w:p>
    <w:sectPr w:rsidR="009F065D" w:rsidRPr="00D540C3" w:rsidSect="00B42480">
      <w:pgSz w:w="11906" w:h="16838"/>
      <w:pgMar w:top="1135" w:right="1080" w:bottom="1134"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DDD" w:rsidRDefault="00FA6DDD" w:rsidP="00877DF2">
      <w:r>
        <w:separator/>
      </w:r>
    </w:p>
  </w:endnote>
  <w:endnote w:type="continuationSeparator" w:id="0">
    <w:p w:rsidR="00FA6DDD" w:rsidRDefault="00FA6DDD" w:rsidP="0087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DDD" w:rsidRDefault="00FA6DDD" w:rsidP="00877DF2">
      <w:r>
        <w:separator/>
      </w:r>
    </w:p>
  </w:footnote>
  <w:footnote w:type="continuationSeparator" w:id="0">
    <w:p w:rsidR="00FA6DDD" w:rsidRDefault="00FA6DDD" w:rsidP="00877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0C3"/>
    <w:rsid w:val="007F58A2"/>
    <w:rsid w:val="00877DF2"/>
    <w:rsid w:val="009F065D"/>
    <w:rsid w:val="00B42480"/>
    <w:rsid w:val="00D540C3"/>
    <w:rsid w:val="00FA6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963C"/>
  <w15:docId w15:val="{23F87896-43C6-462C-811A-14DEFF42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540C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D540C3"/>
    <w:pPr>
      <w:spacing w:before="1200" w:line="20" w:lineRule="exact"/>
    </w:pPr>
    <w:rPr>
      <w:rFonts w:ascii="仿宋_GB2312" w:eastAsia="仿宋_GB2312"/>
      <w:sz w:val="30"/>
    </w:rPr>
  </w:style>
  <w:style w:type="character" w:customStyle="1" w:styleId="a4">
    <w:name w:val="正文文本 字符"/>
    <w:basedOn w:val="a1"/>
    <w:link w:val="a0"/>
    <w:rsid w:val="00D540C3"/>
    <w:rPr>
      <w:rFonts w:ascii="仿宋_GB2312" w:eastAsia="仿宋_GB2312" w:hAnsi="Calibri" w:cs="Times New Roman"/>
      <w:sz w:val="30"/>
      <w:szCs w:val="24"/>
    </w:rPr>
  </w:style>
  <w:style w:type="paragraph" w:styleId="a5">
    <w:name w:val="Normal (Web)"/>
    <w:basedOn w:val="a"/>
    <w:qFormat/>
    <w:rsid w:val="00D540C3"/>
    <w:pPr>
      <w:spacing w:beforeAutospacing="1" w:afterAutospacing="1"/>
      <w:jc w:val="left"/>
    </w:pPr>
    <w:rPr>
      <w:kern w:val="0"/>
      <w:sz w:val="24"/>
    </w:rPr>
  </w:style>
  <w:style w:type="paragraph" w:styleId="a6">
    <w:name w:val="header"/>
    <w:basedOn w:val="a"/>
    <w:link w:val="a7"/>
    <w:uiPriority w:val="99"/>
    <w:unhideWhenUsed/>
    <w:rsid w:val="00877DF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877DF2"/>
    <w:rPr>
      <w:rFonts w:ascii="Calibri" w:eastAsia="宋体" w:hAnsi="Calibri" w:cs="Times New Roman"/>
      <w:sz w:val="18"/>
      <w:szCs w:val="18"/>
    </w:rPr>
  </w:style>
  <w:style w:type="paragraph" w:styleId="a8">
    <w:name w:val="footer"/>
    <w:basedOn w:val="a"/>
    <w:link w:val="a9"/>
    <w:uiPriority w:val="99"/>
    <w:unhideWhenUsed/>
    <w:rsid w:val="00877DF2"/>
    <w:pPr>
      <w:tabs>
        <w:tab w:val="center" w:pos="4153"/>
        <w:tab w:val="right" w:pos="8306"/>
      </w:tabs>
      <w:snapToGrid w:val="0"/>
      <w:jc w:val="left"/>
    </w:pPr>
    <w:rPr>
      <w:sz w:val="18"/>
      <w:szCs w:val="18"/>
    </w:rPr>
  </w:style>
  <w:style w:type="character" w:customStyle="1" w:styleId="a9">
    <w:name w:val="页脚 字符"/>
    <w:basedOn w:val="a1"/>
    <w:link w:val="a8"/>
    <w:uiPriority w:val="99"/>
    <w:rsid w:val="00877DF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Yoo Ki</cp:lastModifiedBy>
  <cp:revision>3</cp:revision>
  <dcterms:created xsi:type="dcterms:W3CDTF">2023-03-29T07:57:00Z</dcterms:created>
  <dcterms:modified xsi:type="dcterms:W3CDTF">2023-04-03T09:32:00Z</dcterms:modified>
</cp:coreProperties>
</file>